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191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ДОГОВІР № 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u w:val="single"/>
          <w:lang w:val="uk-UA" w:eastAsia="ru-RU"/>
        </w:rPr>
        <w:t>(номер Заявки Турагента)</w:t>
      </w: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НА ТУРИСТИЧНЕ ОБСЛУГОВУВАННЯ</w:t>
      </w:r>
    </w:p>
    <w:p w:rsidR="00071914" w:rsidRPr="002A6D94" w:rsidRDefault="00071914" w:rsidP="00071914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м. ___________                                                               «____» ___________202____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( дата Заявки Турагента) </w:t>
      </w:r>
    </w:p>
    <w:p w:rsidR="00071914" w:rsidRPr="002A6D94" w:rsidRDefault="00071914" w:rsidP="00071914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Товариство з обмеженою відповідальністю «</w:t>
      </w:r>
      <w:r w:rsidR="00654BD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Тревел Ван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» (</w:t>
      </w:r>
      <w:r w:rsidR="00F542C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юр. адреса: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м. Київ, вул. </w:t>
      </w:r>
      <w:r w:rsidR="00654BD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Регенераторна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кв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bookmarkStart w:id="0" w:name="_Hlk206861626"/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15-167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;</w:t>
      </w:r>
      <w:r w:rsidR="00F542C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фактична адреса: м. Київ, вул. Дніпровська набережна, 26-ж, приміщ. 33,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="00F542C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надалі 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– Туроператор)</w:t>
      </w:r>
      <w:bookmarkEnd w:id="0"/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імені та за дорученням якого на підставі агентського договору № _________  від ______________р.                                                 укладає цей Договір  _______________________________________________________________________________,в особі ______________________________________________________________, 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надалі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–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Турагент</w:t>
      </w:r>
      <w:r w:rsidR="00B429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 одного боку та ________________________________________________________, надалі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з другого боку, уклали даний Договір про нижченаведене:</w:t>
      </w:r>
    </w:p>
    <w:p w:rsidR="00071914" w:rsidRPr="002A6D94" w:rsidRDefault="00071914" w:rsidP="00071914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1. ПРЕДМЕТ ДОГОВОРУ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1.1.Туроператор відповідно до замовлення, поданого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Турагенту (Додаток № 1 до цього Договору), за плату зобов’язується  надати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(там)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комплекс туристичних послуг або окремі туристичні послуги (туристичний продукт, Турпродукт). </w:t>
      </w:r>
    </w:p>
    <w:p w:rsidR="00071914" w:rsidRPr="00B42958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1.2*Туроператор виконує св</w:t>
      </w:r>
      <w:r w:rsidR="007A41D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ій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обов’яз</w:t>
      </w:r>
      <w:r w:rsidR="007A41D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ок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перед Туристами</w:t>
      </w:r>
      <w:r w:rsidR="007A41D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щодо надання Турпродукту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, як перед солідарними кредиторами.</w:t>
      </w:r>
    </w:p>
    <w:p w:rsidR="00071914" w:rsidRPr="00B42958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1.3*Туристи виконують свої обов’язки перед Туроператором</w:t>
      </w:r>
      <w:r w:rsidR="007A41D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щодо оплати вартості Туропродукту</w:t>
      </w: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, як солідарні боржники.</w:t>
      </w:r>
    </w:p>
    <w:p w:rsidR="00071914" w:rsidRPr="00B42958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B4295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     </w:t>
      </w:r>
      <w:r w:rsidRPr="00B42958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>*пункти застосовуються у випадку укладення цього Договору з групою туристів</w:t>
      </w:r>
      <w:r w:rsidR="006B5238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 xml:space="preserve"> (два і більше).</w:t>
      </w:r>
    </w:p>
    <w:p w:rsidR="00071914" w:rsidRPr="002A6D94" w:rsidRDefault="00071914" w:rsidP="00071914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firstLine="57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2. ОБОВ’ЯЗКИ СТОРІН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2.1. Туроператор зобов’язується: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2.1.1. Забронювати замовлені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туристичні послуги та забезпечити його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(їх)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через Турагента необхідними документами, які посвідчують право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отримання туристичних послуг, наприклад, ваучер, страховий поліс, авіаквитки на авіарейси згідно з графіком відправлення за маршрутом, вказаним в замовленні. 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2.1.2. Надати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через Турагента інформацію, передбачену чинним законодавством України.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2.1.3. Протягом </w:t>
      </w:r>
      <w:r w:rsidR="004621D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10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(д</w:t>
      </w:r>
      <w:r w:rsidR="004621D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есяти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 робочих днів з моменту відмови Туриста(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тів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) від цього Договору або зміни замовлення, </w:t>
      </w:r>
      <w:r w:rsidR="007F414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або розірвання Договору Туроператором,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повернути йому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(їм)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грошові кошти, за виключенням сум витрат Туроператора. За виключенням випадків, передбачених цим Договором, дострокова відмова Туриста 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цього Договору вважатиметься здійсненою належним чином у разі її вираження у письмовій формі.</w:t>
      </w:r>
    </w:p>
    <w:p w:rsidR="0007191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Туроператор також повертає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(там)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через Турагента усі сплачені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кошти протягом трьох банківських днів з моменту настання скасувальної обставини, визначеної у п. 6.2 цього Договору.</w:t>
      </w:r>
    </w:p>
    <w:p w:rsidR="004621D9" w:rsidRPr="004621D9" w:rsidRDefault="004621D9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Повернення грошових коштів Туропрератор здійснює виключно у безготівковій формі.</w:t>
      </w:r>
    </w:p>
    <w:p w:rsidR="00071914" w:rsidRPr="00970326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97032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2.2. Турист(и) зобов’язується (ються):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97032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2.2.1. Своєчасно надати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документи, необхідні для оформлення поїздки (Туру): __________________________________________________________________________________________________________________________________________________________________________________________________________________.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2.2.2. В день укладення цього Договору оплатити Туроператору через Турагента в розмірі та порядку, встановленому у п.4.1 цього Договору, вартість замовленого туристичного продукту. 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Туроператор може дозволити сплату вартості Турпродукту в порядку, передбаченому п.4.2 цього Договору. Про наявність такого дозволу Турагент інформує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(ів).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2.2.3. Не пізніше ніж за 2 (дві) години до часу вильоту (виїзду), якщо про інші строки не попередить Турагент, прибути на вказане Турагентом місце реєстрації. При перебуванні у турі дотримуватись вказівок гідів приймаючої сторони та повідомлень, розміщених в готелі на інформаційних стендах щодо часу вильоту (виїзду) рейсів та часу початку реєстрації.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2.2.4. Дотримуватись правил перебування в країні тимчасового перебування, звичаїв, традицій місцевого населення, а також митних правил та правил в’їзду/виїзду до/з країни тимчасового перебування; не порушувати громадський порядок та вимоги законів, чинних на території країни тимчасового перебування; дотримуватись правил внутрішнього розпорядку та протипожежної безпеки в місцях розміщення та перебування</w:t>
      </w:r>
      <w:r w:rsidR="0097032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Підписанням цього договору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підтверджує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що він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(вони)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ознайомлений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(і)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 усіма зазначеними правилами.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2.2.5. Своєчасно та в повному обсязі здійснити оплату за використання додаткових послуг в місцях  перебування.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2.2.6. Оплатити вартість в’їзної візи при проходженні паспортного контролю, якщо придбання візи у спрощений спосіб передбачено законодавством країни, до якої в’їжджає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2.2.7.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подорожі. При цьому до претензії повинен додаватись акт, складений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та уповноваженим працівником організації, що надавала йому послуги  та завірений підписом представника приймаючої сторони  в країні перебування, копія цього Договору, копія документа про сплату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та інші матеріали, які підтверджують факт невідповідності умов туру умовам даного Договору. Відсутність претензії, поданої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у зазначені строки, свідчить про належне виконання Туроператором зобов’язань за цим Договором.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2.2.8. При відмові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цього Договору повернути Турагенту Ваучер, страховий поліс та інші документи, що надають право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отримання туристичних послуг. </w:t>
      </w:r>
    </w:p>
    <w:p w:rsidR="00071914" w:rsidRPr="002A6D94" w:rsidRDefault="00071914" w:rsidP="00071914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2.2.9. Дотримуватись вимог чинного законодавства України щодо перетину Державного кордону України, а також прикордонних та митних правил інших країн, через (до) які (яких) подорожує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</w:p>
    <w:p w:rsidR="00071914" w:rsidRPr="00870AEF" w:rsidRDefault="00071914" w:rsidP="007A41D1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lastRenderedPageBreak/>
        <w:t xml:space="preserve">2.2.10. </w:t>
      </w:r>
      <w:bookmarkStart w:id="1" w:name="_Hlk206862155"/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Відшкодувати Туроператору його витрати, пов’язані з відмовою Туриста</w:t>
      </w:r>
      <w:r w:rsidRPr="00870AE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 цього Договору або пов’язані зі зміною замовлення Туриста, або пов’язані з розірванням цього Договору Туроператором у випадку, передбаченому у п. 4.1 цього Договору</w:t>
      </w:r>
      <w:r w:rsidR="00A678B2"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(далі усі випадки разом – розірвання Договору</w:t>
      </w:r>
      <w:r w:rsidR="005E00C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  <w:r w:rsidR="00847267" w:rsidRPr="0084726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="00847267"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До </w:t>
      </w:r>
      <w:r w:rsidR="0084726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розірвання</w:t>
      </w:r>
      <w:r w:rsidR="00847267"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Договору також прирівнюється неможливість Туриста (ів) скористатися </w:t>
      </w:r>
      <w:r w:rsidR="0084726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</w:t>
      </w:r>
      <w:r w:rsidR="00847267"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уристичним продуктом, зокрема, через хворобу чи інші життєві обставини</w:t>
      </w:r>
      <w:r w:rsidR="0084726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).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Зазначені витрати відповідно до укладених Туроператором угод з основними партнерами, які надають туристичні послуги для реалізації, залежать від строку, що залишається з моменту </w:t>
      </w:r>
      <w:r w:rsidR="00A678B2"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розірвання Договору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 початку туру</w:t>
      </w:r>
      <w:r w:rsidR="00A678B2"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або надання окремої послуги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і складають:</w:t>
      </w:r>
    </w:p>
    <w:p w:rsidR="00970326" w:rsidRPr="00870AEF" w:rsidRDefault="00970326" w:rsidP="007A41D1">
      <w:pPr>
        <w:spacing w:after="0" w:line="276" w:lineRule="auto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870AEF">
        <w:rPr>
          <w:rFonts w:ascii="Times New Roman" w:eastAsia="Calibri" w:hAnsi="Times New Roman"/>
          <w:sz w:val="18"/>
          <w:szCs w:val="18"/>
        </w:rPr>
        <w:t>a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) </w:t>
      </w:r>
      <w:r w:rsidR="00870AEF">
        <w:rPr>
          <w:rFonts w:ascii="Times New Roman" w:eastAsia="Calibri" w:hAnsi="Times New Roman"/>
          <w:sz w:val="18"/>
          <w:szCs w:val="18"/>
          <w:lang w:val="ru-RU"/>
        </w:rPr>
        <w:t xml:space="preserve">при розірванні Договору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в с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т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рок 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від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30 до 14 дн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ів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до </w:t>
      </w:r>
      <w:bookmarkStart w:id="2" w:name="_Hlk206854190"/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початку т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ур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у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/</w:t>
      </w:r>
      <w:r w:rsidR="007F4FE6">
        <w:rPr>
          <w:rFonts w:ascii="Times New Roman" w:eastAsia="Calibri" w:hAnsi="Times New Roman"/>
          <w:sz w:val="18"/>
          <w:szCs w:val="18"/>
          <w:lang w:val="ru-RU"/>
        </w:rPr>
        <w:t xml:space="preserve">надання 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послуг</w:t>
      </w:r>
      <w:r w:rsidR="007F4FE6">
        <w:rPr>
          <w:rFonts w:ascii="Times New Roman" w:eastAsia="Calibri" w:hAnsi="Times New Roman"/>
          <w:sz w:val="18"/>
          <w:szCs w:val="18"/>
          <w:lang w:val="ru-RU"/>
        </w:rPr>
        <w:t>и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, не 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рахуючи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дня в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и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л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ьоту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/в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иїзду</w:t>
      </w:r>
      <w:bookmarkEnd w:id="2"/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–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</w:t>
      </w:r>
      <w:r w:rsidR="00A678B2" w:rsidRPr="00870AEF">
        <w:rPr>
          <w:rFonts w:ascii="Times New Roman" w:eastAsia="Calibri" w:hAnsi="Times New Roman"/>
          <w:sz w:val="18"/>
          <w:szCs w:val="18"/>
          <w:lang w:val="ru-RU"/>
        </w:rPr>
        <w:t>витрати не передбачаються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;</w:t>
      </w:r>
    </w:p>
    <w:p w:rsidR="00970326" w:rsidRPr="00870AEF" w:rsidRDefault="00A678B2" w:rsidP="007A41D1">
      <w:pPr>
        <w:spacing w:after="0" w:line="276" w:lineRule="auto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870AEF">
        <w:rPr>
          <w:rFonts w:ascii="Times New Roman" w:eastAsia="Calibri" w:hAnsi="Times New Roman"/>
          <w:sz w:val="18"/>
          <w:szCs w:val="18"/>
          <w:lang w:val="ru-RU"/>
        </w:rPr>
        <w:t>б</w:t>
      </w:r>
      <w:r w:rsidR="00970326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) </w:t>
      </w:r>
      <w:r w:rsidR="00870AEF">
        <w:rPr>
          <w:rFonts w:ascii="Times New Roman" w:eastAsia="Calibri" w:hAnsi="Times New Roman"/>
          <w:sz w:val="18"/>
          <w:szCs w:val="18"/>
          <w:lang w:val="ru-RU"/>
        </w:rPr>
        <w:t>при розірванні Договору</w:t>
      </w:r>
      <w:r w:rsidR="00870AEF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</w:t>
      </w:r>
      <w:r w:rsidR="00970326" w:rsidRPr="00870AEF">
        <w:rPr>
          <w:rFonts w:ascii="Times New Roman" w:eastAsia="Calibri" w:hAnsi="Times New Roman"/>
          <w:sz w:val="18"/>
          <w:szCs w:val="18"/>
          <w:lang w:val="ru-RU"/>
        </w:rPr>
        <w:t>в с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т</w:t>
      </w:r>
      <w:r w:rsidR="00970326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рок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від</w:t>
      </w:r>
      <w:r w:rsidR="00970326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13 дн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ів і менше</w:t>
      </w:r>
      <w:r w:rsidR="00970326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 до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початку туру/</w:t>
      </w:r>
      <w:r w:rsidR="007F4FE6">
        <w:rPr>
          <w:rFonts w:ascii="Times New Roman" w:eastAsia="Calibri" w:hAnsi="Times New Roman"/>
          <w:sz w:val="18"/>
          <w:szCs w:val="18"/>
          <w:lang w:val="ru-RU"/>
        </w:rPr>
        <w:t xml:space="preserve">надання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послуг</w:t>
      </w:r>
      <w:r w:rsidR="007F4FE6">
        <w:rPr>
          <w:rFonts w:ascii="Times New Roman" w:eastAsia="Calibri" w:hAnsi="Times New Roman"/>
          <w:sz w:val="18"/>
          <w:szCs w:val="18"/>
          <w:lang w:val="ru-RU"/>
        </w:rPr>
        <w:t>и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 xml:space="preserve">, не рахуючи  дня вильоту/виїзду </w:t>
      </w:r>
      <w:r w:rsidR="00970326" w:rsidRPr="00870AEF">
        <w:rPr>
          <w:rFonts w:ascii="Times New Roman" w:eastAsia="Calibri" w:hAnsi="Times New Roman"/>
          <w:sz w:val="18"/>
          <w:szCs w:val="18"/>
          <w:lang w:val="ru-RU"/>
        </w:rPr>
        <w:t xml:space="preserve">- 100% </w:t>
      </w:r>
      <w:r w:rsidRPr="00870AEF">
        <w:rPr>
          <w:rFonts w:ascii="Times New Roman" w:eastAsia="Calibri" w:hAnsi="Times New Roman"/>
          <w:sz w:val="18"/>
          <w:szCs w:val="18"/>
          <w:lang w:val="ru-RU"/>
        </w:rPr>
        <w:t>від вартості туру/</w:t>
      </w:r>
      <w:r w:rsidRPr="00870AEF">
        <w:rPr>
          <w:rFonts w:ascii="Times New Roman" w:eastAsia="Calibri" w:hAnsi="Times New Roman"/>
          <w:sz w:val="18"/>
          <w:szCs w:val="18"/>
          <w:lang w:val="uk-UA"/>
        </w:rPr>
        <w:t>послуги</w:t>
      </w:r>
      <w:r w:rsidR="00870AEF" w:rsidRPr="00870AEF">
        <w:rPr>
          <w:rFonts w:ascii="Times New Roman" w:eastAsia="Calibri" w:hAnsi="Times New Roman"/>
          <w:sz w:val="18"/>
          <w:szCs w:val="18"/>
          <w:lang w:val="uk-UA"/>
        </w:rPr>
        <w:t>.</w:t>
      </w:r>
    </w:p>
    <w:p w:rsidR="00870AEF" w:rsidRPr="00870AEF" w:rsidRDefault="00870AEF" w:rsidP="007A41D1">
      <w:pPr>
        <w:spacing w:after="0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 періоди підвищеного попиту на Турпродуки/послуги розміщенняя (високий сезон) – новорічні, травневі та інші свята, проведення різноманітних заходів, конференцій, концертів, спортивних змагань тощо , в періоди раннього бронювання </w:t>
      </w:r>
      <w:bookmarkStart w:id="3" w:name="_Hlk206854717"/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витрати Туроператора при розірванні Договору </w:t>
      </w:r>
      <w:bookmarkEnd w:id="3"/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можуть становити 100 %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вартості Турпродукту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/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Послуги , незалежно від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моменту розірвання Договору.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:rsidR="00870AEF" w:rsidRPr="00870AEF" w:rsidRDefault="00870AEF" w:rsidP="007A41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Як правило,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витрати Туроператора при розірванні Договору у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високий сезон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становлять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:</w:t>
      </w:r>
    </w:p>
    <w:p w:rsidR="00870AEF" w:rsidRPr="00870AEF" w:rsidRDefault="00870AEF" w:rsidP="007A41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a) </w:t>
      </w:r>
      <w:r w:rsidR="007F4FE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при розірванні Договору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строк   від  35 до 21 дня до початку туру/надання Послуги, не рахуючи дня вильоту/виїзду - 50% від вартості </w:t>
      </w:r>
      <w:r w:rsidR="007F4FE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туру</w:t>
      </w:r>
      <w:r w:rsidR="007F4FE6" w:rsidRPr="007F4FE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/</w:t>
      </w:r>
      <w:r w:rsidR="007F4FE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послуги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;</w:t>
      </w:r>
    </w:p>
    <w:p w:rsidR="00C35C38" w:rsidRDefault="00870AEF" w:rsidP="007A41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б) </w:t>
      </w:r>
      <w:r w:rsidR="007F4FE6">
        <w:rPr>
          <w:rFonts w:ascii="Times New Roman" w:eastAsia="Calibri" w:hAnsi="Times New Roman"/>
          <w:sz w:val="18"/>
          <w:szCs w:val="18"/>
          <w:lang w:val="ru-RU"/>
        </w:rPr>
        <w:t>при розірванні Договору</w:t>
      </w:r>
      <w:r w:rsidR="007F4FE6"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870AE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 строк менше 20 днів до початку  туру/надання Послуги, не рахуючи дня вильоту/виїзду - 100% від вартості </w:t>
      </w:r>
      <w:r w:rsidR="007F4FE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туру</w:t>
      </w:r>
      <w:r w:rsidR="007F4FE6" w:rsidRPr="007F4FE6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/ </w:t>
      </w:r>
      <w:r w:rsidR="007F4FE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послуги.</w:t>
      </w:r>
      <w:r w:rsidR="00C35C38" w:rsidRPr="00C35C3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:rsidR="004869B2" w:rsidRDefault="00C35C38" w:rsidP="007A41D1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всіх випадках відмови від Договору або зміни замовлення за якими придбавались послуги авіаперевезення чартерними рейсами або регулярними рейсами, на яких Туроператор має блоки місць, вартість авіаквитків не повертається.</w:t>
      </w:r>
      <w:r w:rsidR="004869B2"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:rsidR="004869B2" w:rsidRPr="002A6D94" w:rsidRDefault="004869B2" w:rsidP="007A41D1">
      <w:pPr>
        <w:spacing w:after="0" w:line="20" w:lineRule="atLeast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Зазначені у цьому пункті строки починають обчислюватись включно з днем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коли відбулось розірвання Договору (ануляція заявки)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</w:p>
    <w:p w:rsidR="00C35C38" w:rsidRPr="007A41D1" w:rsidRDefault="00C35C38" w:rsidP="007A41D1">
      <w:pPr>
        <w:spacing w:after="0" w:line="276" w:lineRule="auto"/>
        <w:ind w:right="-12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4869B2">
        <w:rPr>
          <w:rFonts w:ascii="Times New Roman" w:eastAsia="Calibri" w:hAnsi="Times New Roman"/>
          <w:sz w:val="18"/>
          <w:szCs w:val="18"/>
          <w:lang w:val="ru-RU"/>
        </w:rPr>
        <w:t xml:space="preserve">Вказні у </w:t>
      </w:r>
      <w:r w:rsidR="00847267" w:rsidRPr="004869B2">
        <w:rPr>
          <w:rFonts w:ascii="Times New Roman" w:eastAsia="Calibri" w:hAnsi="Times New Roman"/>
          <w:sz w:val="18"/>
          <w:szCs w:val="18"/>
          <w:lang w:val="ru-RU"/>
        </w:rPr>
        <w:t xml:space="preserve">цьому </w:t>
      </w:r>
      <w:r w:rsidRPr="004869B2">
        <w:rPr>
          <w:rFonts w:ascii="Times New Roman" w:eastAsia="Calibri" w:hAnsi="Times New Roman"/>
          <w:sz w:val="18"/>
          <w:szCs w:val="18"/>
          <w:lang w:val="ru-RU"/>
        </w:rPr>
        <w:t>пункт</w:t>
      </w:r>
      <w:r w:rsidR="00847267" w:rsidRPr="004869B2">
        <w:rPr>
          <w:rFonts w:ascii="Times New Roman" w:eastAsia="Calibri" w:hAnsi="Times New Roman"/>
          <w:sz w:val="18"/>
          <w:szCs w:val="18"/>
          <w:lang w:val="ru-RU"/>
        </w:rPr>
        <w:t>і</w:t>
      </w:r>
      <w:r w:rsidRPr="004869B2">
        <w:rPr>
          <w:rFonts w:ascii="Times New Roman" w:eastAsia="Calibri" w:hAnsi="Times New Roman"/>
          <w:sz w:val="18"/>
          <w:szCs w:val="18"/>
          <w:lang w:val="ru-RU"/>
        </w:rPr>
        <w:t xml:space="preserve"> Договору розміри витрат Туроператора  є орієнтовними, остаточний розмір витрат визначається у </w:t>
      </w:r>
      <w:r w:rsidRPr="007A41D1">
        <w:rPr>
          <w:rFonts w:ascii="Times New Roman" w:eastAsia="Calibri" w:hAnsi="Times New Roman"/>
          <w:sz w:val="18"/>
          <w:szCs w:val="18"/>
          <w:lang w:val="ru-RU"/>
        </w:rPr>
        <w:t>кожному конкретному випадку після розірвання Договору та отримання інформації від партнерів.</w:t>
      </w:r>
    </w:p>
    <w:p w:rsidR="00847267" w:rsidRPr="007A41D1" w:rsidRDefault="00847267" w:rsidP="007A41D1">
      <w:pPr>
        <w:spacing w:after="0" w:line="276" w:lineRule="auto"/>
        <w:ind w:right="-12"/>
        <w:jc w:val="both"/>
        <w:rPr>
          <w:rFonts w:ascii="Times New Roman" w:eastAsia="Calibri" w:hAnsi="Times New Roman"/>
          <w:sz w:val="18"/>
          <w:szCs w:val="18"/>
          <w:lang w:val="ru-RU"/>
        </w:rPr>
      </w:pPr>
      <w:r w:rsidRPr="007A41D1">
        <w:rPr>
          <w:rFonts w:ascii="Times New Roman" w:eastAsia="Calibri" w:hAnsi="Times New Roman"/>
          <w:sz w:val="18"/>
          <w:szCs w:val="18"/>
          <w:lang w:val="ru-RU"/>
        </w:rPr>
        <w:t xml:space="preserve">2.2.11.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випадку розірвання Договору щодо послуг трансферу, екскурсій, супроводу гіда, посередницьких та інших подібних послуг, грошові кошти сплачені Туристом за ці послуги йому не відшкодовуються.</w:t>
      </w:r>
    </w:p>
    <w:p w:rsidR="00071914" w:rsidRPr="007A41D1" w:rsidRDefault="004869B2" w:rsidP="007A41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2.2.12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Умови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розірвання Договору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можуть мінятися.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Туроператор інформує Туриста</w:t>
      </w:r>
      <w:r w:rsidRPr="004869B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про зміни </w:t>
      </w:r>
      <w:r w:rsidRPr="007A41D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через Турагента.</w:t>
      </w:r>
    </w:p>
    <w:p w:rsidR="00071914" w:rsidRPr="002A6D94" w:rsidRDefault="00071914" w:rsidP="007A41D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bookmarkEnd w:id="1"/>
    <w:p w:rsidR="00071914" w:rsidRPr="002A6D94" w:rsidRDefault="00071914" w:rsidP="000719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3. ВІДПОВІДАЛЬНІСТЬ СТОРІН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3.1.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Договору. 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3.2.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несе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(уть)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відповідальність за пошкодження майна або здійснення протиправних дій під час поїздки, згідно з чинним законодавством країни тимчасового перебування.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3.3. У випадку порушення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який використовує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розмірах, передбачених відповідними правилами і нормами транспортної компанії, готелю, країни перебування. Туроператор в даному випадку відповідальності не несе.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3.4.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несе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(уть)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відповідальність за використання Ваучера, страхового поліса та інших документів, які повинні ним повертатися відповідно до п. 2.2.8. цього Договору.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3.5. У випадку відмови Туроператора від виконання даного Договору,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має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право на відшкодування збитків, підтверджених у встановленому порядку та заподіяних внаслідок розірвання даного Договору, крім випадку, коли це відбулося з вини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</w:t>
      </w:r>
    </w:p>
    <w:p w:rsidR="00071914" w:rsidRPr="002A6D94" w:rsidRDefault="00071914" w:rsidP="00071914">
      <w:pPr>
        <w:tabs>
          <w:tab w:val="left" w:pos="408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3.6. У випадках скасування чи зміни часу відправлення та/чи прибуття  чартерних авіарейсів і пов'язаними з цим змінами тривалості і програми туру, претензії приймаються Туроператором (перевізником за договором) до розгляду. При цьому на Туроператора поширюються всі умови та обмеження відповідальності, які встановлені Правилами повітряних перевезень та обслуговування пасажирів і багажу, Правилами фактичного перевізника, міжнародними конвенціями в галузі повітряних перевезень та іншими нормативними актами в сфері перевезень.</w:t>
      </w:r>
    </w:p>
    <w:p w:rsidR="00071914" w:rsidRPr="002A6D94" w:rsidRDefault="00071914" w:rsidP="00071914">
      <w:pPr>
        <w:tabs>
          <w:tab w:val="left" w:pos="408"/>
        </w:tabs>
        <w:spacing w:after="0" w:line="20" w:lineRule="atLeast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випадках скасування чи зміни часу відправлення та/чи прибуття регулярних рейсів, відмови у перевезенні на регулярному рейсі і пов'язаними з цим змінами тривалості і програми туру Туроператор, як агент з продажу перевезень авіакомпанії, передає претензії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розгляд авіакомпанії,  яка уклала з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посередництва Туроператора  договір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перевезення. 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3.7. Туроператор не несе відповідальності за схоронність багажу, цінностей та документів Туристів  протягом усього періоду перебування у подорожі.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3.8. Туроператор не несе відповідальності, якщо рішенням влади чи відповідних осіб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 скористався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(лися)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Турпродуктом.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3.9. Туроператор не несе відповідальності щодо відшкодування грошових витрат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оплачені послуги, якщо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у період обслуговування за своїм розсудом чи в зв'язку із своїми інтересами не скористався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(лися)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всіма чи частиною запропонованих та сплачених послуг та не відшкодовує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витрати, що виходять за межі послуг, обумовлених цим Договором.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lastRenderedPageBreak/>
        <w:t>3.10. Туроператор не несе відповідальності за витрати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пов’язані із настанням страхового випадку. У разі настання страхового випадку, претензії та заяви по витратах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пред’являє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страхову компанію, вказану в страховому полісі.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3.11. Туроператор не несе відповідальності за відмову посольства іноземної  держави у видачі віз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маршрутом туристичного продукту.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3.12. У випадку невиїзду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внаслідок неправильного оформлення паспортних, візових та інших документів, Туроператор відповідальності не несе, за винятком випадків коли Туроператор взяв на себе обов’язок з оформлення таких документів.</w:t>
      </w:r>
    </w:p>
    <w:p w:rsidR="00071914" w:rsidRPr="002A6D94" w:rsidRDefault="00071914" w:rsidP="00071914">
      <w:pPr>
        <w:tabs>
          <w:tab w:val="left" w:pos="408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3.13. Не заселення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 номер готелю в дату, вказану в замовленні, з причин, що не залежать від дій Туроператора та/або готелю, вважається </w:t>
      </w:r>
      <w:r w:rsidR="0003362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розірванням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Договору і тягне за собою застосування п.2.2.10 цього Договору.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3.1</w:t>
      </w:r>
      <w:r w:rsidR="0003362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4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. У випадку, визначеному у ч. 11 ст. 20 закону України «Про туризм», Туроператор виплачує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компенсацію у розмірі 500 грн. на один ваучер.</w:t>
      </w:r>
    </w:p>
    <w:p w:rsidR="00071914" w:rsidRPr="002A6D94" w:rsidRDefault="00071914" w:rsidP="00071914">
      <w:pPr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4. ЗАГАЛЬНА ВАРТІСТЬ ТУРИСТИЧНИХ ПОСЛУГ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4.1. Вартість </w:t>
      </w:r>
      <w:r w:rsidR="00D411C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уристичного продукту</w:t>
      </w:r>
      <w:r w:rsidR="00D411C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(послуги)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замовленого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(цифрами та прописом)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___________грн.  та є дійсною впродовж строку,  на оплату вартості Турпродукту, встановленого у п.2.2.2 цього Договору. 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Сторони цього Договору домовилися вважати  зазначену суму в гривнях такою, що еквівалентна (_________)___________дол. США </w:t>
      </w: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(або Євро).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випадку несплати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впродовж строку, встановленого в п.2.2.2 цього Договору, і відсутності письмової заяви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про відмову від цього Договору, Туроператор має право у будь-який строк  розірвати з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цей Договір без відшкодування йому/їм збитків, пов’язаних з таким розривом, а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зобов’язаний відшкодувати витрати Туроператора у розмірі, що зазначений в пункт</w:t>
      </w:r>
      <w:r w:rsidR="00D411C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і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2.2.10 цього Договору. Якщо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(и)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сплачуватимуть вартість Турпродукту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після строку, встановленого п. 2.2.2 цього Договору, вартість Турпродукту буде перерахована шляхом множення його вартості у встановленому сторонами еквіваленті до іноземної валюти на коефіцієнт перерахунку, який матиме місце на дату оплати  вартості Турпродукту. Коефіцієнт перерахунку встановлює Туроператор. При частковій сплаті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поза межами строку, встановленого п.2.2.2 цього Договору, розмір сплаченої частини в еквіваленті до іноземної валюти також визначатиметься з використанням коефіцієнту перерахунку, який матиме місце на дату оплати частини вартості Турпродукту. Коефіцієнт перерахунку повідомляє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Турагент.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4.2. У випадку наявності дозволу Туроператора на оплату вартості Турпродукту  частинами,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(и)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зобов’язаний здійснити такі оплати відповідно до встановлених Туроператором строків, а саме сплатити  ______ (______) відсотків вартості туру в день укладення цього Договору, а решту _____ (____) відсотків вартості туру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(и)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зобов’язаний сплатити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до ______ 202__р 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Відсутність оплати вартості Турпродукту в порядку і строки, визначені у цьому пункті Договору, означатиме </w:t>
      </w:r>
      <w:r w:rsidR="00D411C5">
        <w:rPr>
          <w:rFonts w:ascii="Times New Roman" w:eastAsia="Times New Roman" w:hAnsi="Times New Roman" w:cs="Times New Roman"/>
          <w:sz w:val="18"/>
          <w:szCs w:val="18"/>
          <w:lang w:val="uk-UA"/>
        </w:rPr>
        <w:t>розірвання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цього Договору з настанням наслідків, передбачених пункт</w:t>
      </w:r>
      <w:r w:rsidR="00D411C5">
        <w:rPr>
          <w:rFonts w:ascii="Times New Roman" w:eastAsia="Times New Roman" w:hAnsi="Times New Roman" w:cs="Times New Roman"/>
          <w:sz w:val="18"/>
          <w:szCs w:val="18"/>
          <w:lang w:val="uk-UA"/>
        </w:rPr>
        <w:t>ом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2.2.10 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цього Договору.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При частковій сплаті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вартості Турпродукту розмір сплаченої частини в еквіваленті до іноземної валюти визначатиметься з використанням коефіцієнту перерахунку, який матиме місце на дату оплати відповідної частин вартості Турпродукту. 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Коефіцієнт перерахунку повідомляє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Турагент.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4.3. Оплата Туроператору через Турагента вартості Турпродукту здійснюється у відповідності до вимог чинного законодавства.</w:t>
      </w:r>
    </w:p>
    <w:p w:rsidR="00071914" w:rsidRPr="002A6D94" w:rsidRDefault="00071914" w:rsidP="000719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5. ПОРЯДОК ВИРІШЕННЯ СУПЕРЕЧОК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5.1. Всі суперечки, які можуть виникнути в ході виконання даного Договору, Сторони зобов’язуються  вирішувати шляхом переговорів, а у випадку недосягнення згоди – згідно чинного законодавства України.</w:t>
      </w:r>
    </w:p>
    <w:p w:rsidR="00071914" w:rsidRPr="002A6D94" w:rsidRDefault="00071914" w:rsidP="000719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x-none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x-none"/>
        </w:rPr>
        <w:t>6. ДОДАТКОВІ УМОВИ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6.1. Даний Договір укладений в двох примірниках українською мовою, що мають однакову юридичну силу, по одному примірнику для кожної Сторони.</w:t>
      </w:r>
    </w:p>
    <w:p w:rsidR="00071914" w:rsidRPr="002A6D94" w:rsidRDefault="00071914" w:rsidP="0007191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6.2. Сторони погодилися з тим, що їх права та обов'язки за цим договором, крім обов'язку Туроператора повернути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сплачені ним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кошти в строк, вказаний в п.2.1.3.цього договору, припиняються при настанні скасувальної обставини, якою є можливе відхилення партнерами Туроператора, які надають туристичні послуги для реалізації, замовлення Туриста 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(ів)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щодо надання Турпродукту (непідтвердження замовлення). Про настання скасувальної обставини, а також про зникнення можливості її виникнення (підтвердження замовлення), Туроператор повідомляє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через Турагента.</w:t>
      </w:r>
    </w:p>
    <w:p w:rsidR="00071914" w:rsidRPr="002A6D94" w:rsidRDefault="00071914" w:rsidP="0007191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6.3. Даний Договір набуває сили з моменту підписання і діє до повного виконання сторонами своїх зобов’язань.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6.4. Туроператор у випадку виникнення обставин непереборної сили має право за погодженням з Туристом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(тами)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замінити замовлений готель або номер у готелі на рівноцінний або вищої категорії без зниження в класі обслуговування. 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6.5. Підписанням цього Договору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надає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згоду на обробку його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(їх)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 персональних даних Туроператором та Турагентом  з метою забезпечення надання туристичного продукту в обсязі, необхідному для досягнення зазначеної мети. Право визначення обсягу обробки персональних даних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надає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Туроператору та Турагенту. 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Включення персональних даних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до бази персональних даних Турагента відбувається в момент укладення цього Договору.  Підписанням цього Договору Турист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(и)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засвідчує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свою обізнаність про таке включення, про свої права,  визначені у  законі України «Про захист персональних даних»,  про мету збору даних та осіб, яким передаються його персональні дані.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6.6. Перевезення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може здійснюватися рейсом будь-якої авіакомпанії, незалежно від того, яка авіакомпанія зазначена у авіаквитку. Туроператор зобов’язується забезпечити виконання авіаперевезення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 міста вильоту до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lastRenderedPageBreak/>
        <w:t>міста призначення. Аеропорти міста вильоту та міста призначення можуть відрізнятися від зазначених в  авіаквитку.</w:t>
      </w:r>
      <w:r w:rsidRPr="002A6D94">
        <w:rPr>
          <w:rFonts w:ascii="Calibri" w:eastAsia="Calibri" w:hAnsi="Calibri" w:cs="Times New Roman"/>
          <w:lang w:val="uk-UA"/>
        </w:rPr>
        <w:t xml:space="preserve">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Туроператор у випадку виникнення обставин непереборної сили має право за погодженням з Туристом(тами) замінити місто вильоту та місто призначення, що зазначені в  авіаквитку.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6.7. Сторони домовились, що зміна умов Договору з ініціативи Туроператора проводиться шляхом направлення відповідної пропозиції через Турагента Туристу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(там)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, який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(і)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в письмовій формі протягом доби з моменту отримання такої пропозиції повідомляє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(ють)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через Турагента Туроператора про своє рішення. Не надходження відповіді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(тів)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, поданої ним через Турагента,  протягом зазначеного в даному пункті строку Сторони вважають згодою Туриста</w:t>
      </w: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(тів) </w:t>
      </w: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на зміну умов даного Договору.</w:t>
      </w:r>
    </w:p>
    <w:p w:rsidR="00071914" w:rsidRPr="002A6D94" w:rsidRDefault="00071914" w:rsidP="00071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6.8. Підписанням цього Договору Турист(и) засвідчує(ють) своє ознайомлення та згоду з «Правилами добровільного страхування медичних витрат», «Правилами добровільного страхування від нещасних випадків» та умовами Договору страхування Страховика, яким здійснюється страхування Туриста(тів) на період отримання туристичних послуг.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6.9.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6.10. Після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6.11.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цим несприятливих наслідків.</w:t>
      </w:r>
    </w:p>
    <w:p w:rsidR="00071914" w:rsidRPr="002A6D94" w:rsidRDefault="00071914" w:rsidP="000719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6.12. Додаткові угоди та додатки до цього Договору є його невід'ємними частинами і мають юридичну силу у разі, якщо вони викладені у письмовій формі та підписані Сторонами..</w:t>
      </w:r>
    </w:p>
    <w:p w:rsidR="00071914" w:rsidRPr="002A6D94" w:rsidRDefault="00071914" w:rsidP="00071914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7. РЕКВІЗИТИ СТОРІН</w:t>
      </w:r>
    </w:p>
    <w:p w:rsidR="00071914" w:rsidRPr="002A6D94" w:rsidRDefault="00071914" w:rsidP="00071914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right="-294" w:firstLine="360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„Мною отримана вся необхідна інформація, передбачена</w:t>
      </w:r>
    </w:p>
    <w:p w:rsidR="00071914" w:rsidRPr="002A6D94" w:rsidRDefault="00071914" w:rsidP="00071914">
      <w:pPr>
        <w:spacing w:after="0" w:line="240" w:lineRule="auto"/>
        <w:ind w:right="-294" w:firstLine="360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                           законом України „Про туризм”</w:t>
      </w:r>
    </w:p>
    <w:p w:rsidR="00071914" w:rsidRPr="002A6D94" w:rsidRDefault="00071914" w:rsidP="00071914">
      <w:pPr>
        <w:spacing w:after="0" w:line="240" w:lineRule="auto"/>
        <w:ind w:right="-294" w:firstLine="360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ЗА ТУРОПЕРАТОРА                                                                                  ТУРИСТ(И*)   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 П І Б________________________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 _____________________________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Адреса 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  _____________________________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____________________________                                      Тел.  _________________________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____________________________                                        _____________________________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Підпис______________________                                        Підпис_______________________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40" w:lineRule="auto"/>
        <w:ind w:left="4680" w:right="-29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>*зазначається ПІБ та інші дані кожного з туристів разом з підписом. Допускається підписання  представником, який має належним чином оформлені повноваження</w:t>
      </w:r>
    </w:p>
    <w:p w:rsidR="00071914" w:rsidRPr="002A6D94" w:rsidRDefault="00071914" w:rsidP="00071914">
      <w:pPr>
        <w:spacing w:after="0" w:line="240" w:lineRule="auto"/>
        <w:ind w:right="-294" w:firstLine="36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Додаток №1 до договору на туристичне обслуговування від________ №_______  </w:t>
      </w: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ЗАМОВЛЕННЯ</w:t>
      </w: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(програма туристичного обслуговування)</w:t>
      </w: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7"/>
        <w:gridCol w:w="2101"/>
        <w:gridCol w:w="139"/>
        <w:gridCol w:w="4715"/>
        <w:gridCol w:w="4715"/>
      </w:tblGrid>
      <w:tr w:rsidR="00071914" w:rsidRPr="00F542C3" w:rsidTr="009F37C4">
        <w:trPr>
          <w:gridAfter w:val="1"/>
          <w:wAfter w:w="4715" w:type="dxa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Дата початку/закінчення туристичного обслуговування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44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Перевезення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Вид / категорія ТЗ*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43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Відправлення дата/час/місце 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382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Повернення дата/час/місце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9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Розміщення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Готель/категорія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8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Розташування готелю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8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Строк перебування в готелі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F542C3" w:rsidTr="009F37C4">
        <w:trPr>
          <w:gridAfter w:val="1"/>
          <w:wAfter w:w="4715" w:type="dxa"/>
          <w:trHeight w:val="8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Порядок оплати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Окремо не встановлюються. Вартість готельного обслуговування включена до вартості турпродукту.</w:t>
            </w:r>
          </w:p>
        </w:tc>
      </w:tr>
      <w:tr w:rsidR="00071914" w:rsidRPr="002A6D94" w:rsidTr="009F37C4">
        <w:trPr>
          <w:gridAfter w:val="1"/>
          <w:wAfter w:w="4715" w:type="dxa"/>
          <w:trHeight w:val="179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Номер (standard, інше)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F542C3" w:rsidTr="009F37C4">
        <w:trPr>
          <w:gridAfter w:val="1"/>
          <w:wAfter w:w="4715" w:type="dxa"/>
          <w:trHeight w:val="87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Тип (SGL, DBL, DBL+EX.BED, інше)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F542C3" w:rsidTr="009F37C4">
        <w:trPr>
          <w:gridAfter w:val="1"/>
          <w:wAfter w:w="4715" w:type="dxa"/>
          <w:trHeight w:val="86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854" w:type="dxa"/>
            <w:gridSpan w:val="2"/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F542C3" w:rsidTr="009F37C4">
        <w:trPr>
          <w:gridAfter w:val="1"/>
          <w:wAfter w:w="4715" w:type="dxa"/>
          <w:trHeight w:val="69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Харчування</w:t>
            </w: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(BB, HB, ALL,  інше)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F542C3" w:rsidTr="009F37C4">
        <w:trPr>
          <w:gridAfter w:val="1"/>
          <w:wAfter w:w="4715" w:type="dxa"/>
          <w:trHeight w:val="86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Екскурсії</w:t>
            </w: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(так або ні/назва)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trHeight w:val="86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Трансфер</w:t>
            </w:r>
            <w:r w:rsidRPr="002A6D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(груповий, індивідуальний, vip)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071914" w:rsidRPr="00F542C3" w:rsidTr="009F37C4">
        <w:trPr>
          <w:gridAfter w:val="1"/>
          <w:wAfter w:w="4715" w:type="dxa"/>
          <w:trHeight w:val="104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Страхування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Страховик, що здійснює обов’язкове медичне та від  нещасного випадку страхування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548"/>
        </w:trPr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Страховик, що здійснює добровільне страхування  </w:t>
            </w:r>
          </w:p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715" w:type="dxa"/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71914" w:rsidRPr="002A6D94" w:rsidTr="009F37C4">
        <w:trPr>
          <w:gridAfter w:val="1"/>
          <w:wAfter w:w="4715" w:type="dxa"/>
          <w:trHeight w:val="458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Інші послуги</w:t>
            </w:r>
          </w:p>
        </w:tc>
        <w:tc>
          <w:tcPr>
            <w:tcW w:w="6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14" w:rsidRPr="002A6D94" w:rsidRDefault="00071914" w:rsidP="009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071914" w:rsidRPr="002A6D94" w:rsidRDefault="00071914" w:rsidP="00071914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* ТЗ – транспортний засіб</w:t>
      </w: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ПАСПОРТНІ ДАНІ ТУРИСТА</w:t>
      </w:r>
    </w:p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(латинськими літерами, як в закордонному паспорті)</w:t>
      </w:r>
    </w:p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1885"/>
        <w:gridCol w:w="1974"/>
        <w:gridCol w:w="1940"/>
        <w:gridCol w:w="1933"/>
      </w:tblGrid>
      <w:tr w:rsidR="00071914" w:rsidRPr="002A6D94" w:rsidTr="009F37C4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Прізвище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Ім’я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Дата народження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№ паспорта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6D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Паспорт дійсний до</w:t>
            </w:r>
          </w:p>
        </w:tc>
      </w:tr>
      <w:tr w:rsidR="00071914" w:rsidRPr="002A6D94" w:rsidTr="009F37C4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14" w:rsidRPr="002A6D94" w:rsidRDefault="00071914" w:rsidP="009F37C4">
            <w:pPr>
              <w:spacing w:after="0" w:line="276" w:lineRule="auto"/>
              <w:ind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right="-96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2A6D94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Підпис Турагента_____________________                                                            Підпис Туриста (тів)______________________</w:t>
      </w:r>
    </w:p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right="-9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71914" w:rsidRPr="002A6D94" w:rsidRDefault="00071914" w:rsidP="00071914">
      <w:pPr>
        <w:spacing w:after="0" w:line="276" w:lineRule="auto"/>
        <w:ind w:left="5222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071914" w:rsidRPr="002A6D94" w:rsidRDefault="00071914" w:rsidP="00071914">
      <w:pPr>
        <w:rPr>
          <w:rFonts w:ascii="Calibri" w:eastAsia="Calibri" w:hAnsi="Calibri" w:cs="Times New Roman"/>
          <w:lang w:val="uk-UA"/>
        </w:rPr>
      </w:pPr>
    </w:p>
    <w:p w:rsidR="00071914" w:rsidRPr="002A6D94" w:rsidRDefault="00071914" w:rsidP="00071914">
      <w:pPr>
        <w:rPr>
          <w:rFonts w:ascii="Calibri" w:eastAsia="Calibri" w:hAnsi="Calibri" w:cs="Times New Roman"/>
          <w:lang w:val="uk-UA"/>
        </w:rPr>
      </w:pPr>
    </w:p>
    <w:p w:rsidR="00071914" w:rsidRPr="002A6D94" w:rsidRDefault="00071914" w:rsidP="00071914">
      <w:pPr>
        <w:rPr>
          <w:rFonts w:ascii="Calibri" w:eastAsia="Calibri" w:hAnsi="Calibri" w:cs="Times New Roman"/>
          <w:lang w:val="uk-UA"/>
        </w:rPr>
      </w:pPr>
    </w:p>
    <w:p w:rsidR="00071914" w:rsidRPr="002A6D94" w:rsidRDefault="00071914" w:rsidP="00071914">
      <w:pPr>
        <w:rPr>
          <w:rFonts w:ascii="Calibri" w:eastAsia="Calibri" w:hAnsi="Calibri" w:cs="Times New Roman"/>
          <w:lang w:val="uk-UA"/>
        </w:rPr>
      </w:pPr>
    </w:p>
    <w:p w:rsidR="00071914" w:rsidRPr="002A6D94" w:rsidRDefault="00071914" w:rsidP="00071914">
      <w:pPr>
        <w:rPr>
          <w:lang w:val="uk-UA"/>
        </w:rPr>
      </w:pPr>
    </w:p>
    <w:p w:rsidR="00071914" w:rsidRPr="002A6D94" w:rsidRDefault="00071914" w:rsidP="00071914">
      <w:pPr>
        <w:rPr>
          <w:lang w:val="uk-UA"/>
        </w:rPr>
      </w:pPr>
    </w:p>
    <w:p w:rsidR="00071914" w:rsidRPr="002A6D94" w:rsidRDefault="00071914" w:rsidP="00071914">
      <w:pPr>
        <w:rPr>
          <w:lang w:val="uk-UA"/>
        </w:rPr>
      </w:pPr>
    </w:p>
    <w:p w:rsidR="00253F76" w:rsidRPr="00071914" w:rsidRDefault="00253F76">
      <w:pPr>
        <w:rPr>
          <w:lang w:val="uk-UA"/>
        </w:rPr>
      </w:pPr>
    </w:p>
    <w:sectPr w:rsidR="00253F76" w:rsidRPr="000719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14"/>
    <w:rsid w:val="00033620"/>
    <w:rsid w:val="00071914"/>
    <w:rsid w:val="00253F76"/>
    <w:rsid w:val="004621D9"/>
    <w:rsid w:val="004869B2"/>
    <w:rsid w:val="004B5B1E"/>
    <w:rsid w:val="005E00CC"/>
    <w:rsid w:val="006266FE"/>
    <w:rsid w:val="00654BD6"/>
    <w:rsid w:val="006B5238"/>
    <w:rsid w:val="007A41D1"/>
    <w:rsid w:val="007F4148"/>
    <w:rsid w:val="007F4FE6"/>
    <w:rsid w:val="00847267"/>
    <w:rsid w:val="00870AEF"/>
    <w:rsid w:val="00970326"/>
    <w:rsid w:val="00A678B2"/>
    <w:rsid w:val="00B42958"/>
    <w:rsid w:val="00C15747"/>
    <w:rsid w:val="00C35C38"/>
    <w:rsid w:val="00D411C5"/>
    <w:rsid w:val="00E92312"/>
    <w:rsid w:val="00F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4FE9"/>
  <w15:chartTrackingRefBased/>
  <w15:docId w15:val="{F2B5747B-23F0-4960-BC07-EACE1573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914"/>
    <w:pPr>
      <w:ind w:left="720"/>
      <w:contextualSpacing/>
    </w:pPr>
  </w:style>
  <w:style w:type="paragraph" w:customStyle="1" w:styleId="21">
    <w:name w:val="Основной текст 21"/>
    <w:basedOn w:val="a"/>
    <w:rsid w:val="00071914"/>
    <w:pPr>
      <w:suppressAutoHyphens/>
      <w:spacing w:after="0" w:line="100" w:lineRule="atLeast"/>
      <w:jc w:val="both"/>
    </w:pPr>
    <w:rPr>
      <w:rFonts w:ascii="Arial Narrow" w:eastAsia="Times New Roman" w:hAnsi="Arial Narrow" w:cs="Times New Roman"/>
      <w:color w:val="FF00FF"/>
      <w:sz w:val="1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46FE-C547-425C-8A8B-60C6B31C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Гнатюк Николай Ростиславович</dc:creator>
  <cp:keywords/>
  <dc:description/>
  <cp:lastModifiedBy>Гнатюк Николай Ростиславович</cp:lastModifiedBy>
  <cp:revision>14</cp:revision>
  <dcterms:created xsi:type="dcterms:W3CDTF">2025-08-22T14:19:00Z</dcterms:created>
  <dcterms:modified xsi:type="dcterms:W3CDTF">2025-12-03T17:23:00Z</dcterms:modified>
</cp:coreProperties>
</file>